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08F" w:rsidRPr="00EE1951" w:rsidRDefault="00B30472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</w:rPr>
      </w:pPr>
      <w:r w:rsidRPr="00EE1951">
        <w:rPr>
          <w:rFonts w:ascii="Times New Roman" w:hAnsi="Times New Roman"/>
          <w:b/>
          <w:color w:val="000000" w:themeColor="text1"/>
        </w:rPr>
        <w:t>РАЗДЕЛ 2</w:t>
      </w:r>
      <w:r w:rsidR="002F5950" w:rsidRPr="00EE1951">
        <w:rPr>
          <w:rFonts w:ascii="Times New Roman" w:hAnsi="Times New Roman"/>
          <w:b/>
          <w:color w:val="000000" w:themeColor="text1"/>
        </w:rPr>
        <w:t>. ОПИСАНИЕ ПРЕДМЕТА ЗАКУПКИ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Объек</w:t>
      </w:r>
      <w:r w:rsidR="00CB1995">
        <w:rPr>
          <w:rFonts w:ascii="Times New Roman" w:hAnsi="Times New Roman"/>
          <w:color w:val="000000"/>
          <w:sz w:val="24"/>
          <w:szCs w:val="24"/>
        </w:rPr>
        <w:t>т закупки: п</w:t>
      </w:r>
      <w:r w:rsidR="005F6DBD">
        <w:rPr>
          <w:rFonts w:ascii="Times New Roman" w:hAnsi="Times New Roman"/>
          <w:color w:val="000000"/>
          <w:sz w:val="24"/>
          <w:szCs w:val="24"/>
        </w:rPr>
        <w:t>родукты питания на 2 кв.</w:t>
      </w:r>
      <w:r w:rsidR="00CB1995">
        <w:rPr>
          <w:rFonts w:ascii="Times New Roman" w:hAnsi="Times New Roman"/>
          <w:color w:val="000000"/>
          <w:sz w:val="24"/>
          <w:szCs w:val="24"/>
        </w:rPr>
        <w:t xml:space="preserve">  2024</w:t>
      </w:r>
      <w:r>
        <w:rPr>
          <w:rFonts w:ascii="Times New Roman" w:hAnsi="Times New Roman"/>
          <w:color w:val="000000"/>
          <w:sz w:val="24"/>
          <w:szCs w:val="24"/>
        </w:rPr>
        <w:t xml:space="preserve">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государственное автономное учреждение здравоохранения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Республики Башкортостан (ГАУЗ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 РБ).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Адрес юридический и почтовый: 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Большеустьикинское, ул. Курортная-64,</w:t>
      </w:r>
    </w:p>
    <w:p w:rsidR="0060208F" w:rsidRPr="00131E1F" w:rsidRDefault="002F595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9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>
          <w:rPr>
            <w:rStyle w:val="a3"/>
            <w:rFonts w:ascii="Times New Roman" w:hAnsi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3. Поставщик: определяется Заказчиком по результатам закупки аукциона в электронной форме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>мясо говядина охлажденное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</w:t>
      </w:r>
      <w:r w:rsidR="00CB1995">
        <w:rPr>
          <w:rFonts w:ascii="Times New Roman" w:hAnsi="Times New Roman" w:cs="Calibri"/>
          <w:color w:val="000000"/>
          <w:sz w:val="24"/>
          <w:szCs w:val="24"/>
        </w:rPr>
        <w:t>н</w:t>
      </w:r>
      <w:r w:rsidR="00E41A01">
        <w:rPr>
          <w:rFonts w:ascii="Times New Roman" w:hAnsi="Times New Roman" w:cs="Calibri"/>
          <w:color w:val="000000"/>
          <w:sz w:val="24"/>
          <w:szCs w:val="24"/>
        </w:rPr>
        <w:t>ское, ул. Курортная-64. С 01</w:t>
      </w:r>
      <w:bookmarkStart w:id="0" w:name="_GoBack"/>
      <w:bookmarkEnd w:id="0"/>
      <w:r w:rsidR="005F6DBD">
        <w:rPr>
          <w:rFonts w:ascii="Times New Roman" w:hAnsi="Times New Roman" w:cs="Calibri"/>
          <w:color w:val="000000"/>
          <w:sz w:val="24"/>
          <w:szCs w:val="24"/>
        </w:rPr>
        <w:t>.</w:t>
      </w:r>
      <w:r w:rsidR="0018014B">
        <w:rPr>
          <w:rFonts w:ascii="Times New Roman" w:hAnsi="Times New Roman" w:cs="Calibri"/>
          <w:color w:val="FF0000"/>
          <w:sz w:val="24"/>
          <w:szCs w:val="24"/>
        </w:rPr>
        <w:t>04</w:t>
      </w:r>
      <w:r w:rsidR="00B27A75" w:rsidRPr="00815514">
        <w:rPr>
          <w:rFonts w:ascii="Times New Roman" w:hAnsi="Times New Roman" w:cs="Calibri"/>
          <w:color w:val="FF0000"/>
          <w:sz w:val="24"/>
          <w:szCs w:val="24"/>
        </w:rPr>
        <w:t>.</w:t>
      </w:r>
      <w:r w:rsidR="005F6DBD" w:rsidRPr="00815514">
        <w:rPr>
          <w:rFonts w:ascii="Times New Roman" w:hAnsi="Times New Roman" w:cs="Calibri"/>
          <w:color w:val="FF0000"/>
          <w:sz w:val="24"/>
          <w:szCs w:val="24"/>
        </w:rPr>
        <w:t>2024 г. года по 30.06</w:t>
      </w:r>
      <w:r w:rsidR="00CB1995" w:rsidRPr="00815514">
        <w:rPr>
          <w:rFonts w:ascii="Times New Roman" w:hAnsi="Times New Roman" w:cs="Calibri"/>
          <w:color w:val="FF0000"/>
          <w:sz w:val="24"/>
          <w:szCs w:val="24"/>
        </w:rPr>
        <w:t>.2024</w:t>
      </w:r>
      <w:r w:rsidR="00131E1F" w:rsidRPr="00815514">
        <w:rPr>
          <w:rFonts w:ascii="Times New Roman" w:hAnsi="Times New Roman" w:cs="Calibri"/>
          <w:color w:val="FF0000"/>
          <w:sz w:val="24"/>
          <w:szCs w:val="24"/>
        </w:rPr>
        <w:t xml:space="preserve"> года</w:t>
      </w:r>
      <w:r w:rsidR="00131E1F">
        <w:rPr>
          <w:rFonts w:ascii="Times New Roman" w:hAnsi="Times New Roman" w:cs="Calibri"/>
          <w:color w:val="000000"/>
          <w:sz w:val="24"/>
          <w:szCs w:val="24"/>
        </w:rPr>
        <w:t>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поставляемый по настоящему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при поставке Товара по настоящему Договору будут неукоснительно выполняться требования: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прослеживаемость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пищевой продукции;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029/2012 «Требования безопасности пищевых добавок,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ароматизаторов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в 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применения пищевых добавок, </w:t>
      </w:r>
      <w:proofErr w:type="spellStart"/>
      <w:r>
        <w:rPr>
          <w:rFonts w:ascii="Times New Roman" w:hAnsi="Times New Roman"/>
          <w:sz w:val="24"/>
          <w:szCs w:val="24"/>
        </w:rPr>
        <w:t>ароматизаторов</w:t>
      </w:r>
      <w:proofErr w:type="spellEnd"/>
      <w:r>
        <w:rPr>
          <w:rFonts w:ascii="Times New Roman" w:hAnsi="Times New Roman"/>
          <w:sz w:val="24"/>
          <w:szCs w:val="24"/>
        </w:rPr>
        <w:t xml:space="preserve">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здоровье человека.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- Поставщик гарантирует, что если поставляемый Товар входит в</w:t>
      </w:r>
      <w: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иными документами, обязательными для данного вида Товара в соответствии с законодательством РФ.</w:t>
      </w:r>
      <w:proofErr w:type="gramEnd"/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005/2011 «О безопасности упаковки» или нормативным правовым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предварительной заявкой Заказчика.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 неделю, кроме  субботы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не заказанный Товар не поставляется, Заказчиком не принимается и не оплачивается.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:rsidR="0060208F" w:rsidRPr="00131E1F" w:rsidRDefault="002F595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</w:rPr>
      </w:pPr>
      <w:r w:rsidRPr="00131E1F">
        <w:rPr>
          <w:rFonts w:ascii="Times New Roman" w:hAnsi="Times New Roman"/>
          <w:sz w:val="24"/>
          <w:szCs w:val="24"/>
        </w:rPr>
        <w:t>Оплата за поставленный товар производится путем перечисления денежных средств на расчетный счет Поставщика за поставленный товар в течение 7 (семи) рабочих дней по факту поставки товара.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формирования цены 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60208F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:rsidR="0060208F" w:rsidRDefault="002F595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 ОКВЭД 2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продукции </w:t>
            </w:r>
          </w:p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60208F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208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10.11.11.110,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охлажденное. Мясо взрослого крупного рогатого скота </w:t>
            </w:r>
            <w:r w:rsidRPr="00D867E9">
              <w:rPr>
                <w:rFonts w:ascii="Times New Roman" w:hAnsi="Times New Roman"/>
              </w:rPr>
              <w:t>не ниже</w:t>
            </w:r>
            <w:r>
              <w:rPr>
                <w:rFonts w:ascii="Times New Roman" w:hAnsi="Times New Roman"/>
              </w:rPr>
              <w:t xml:space="preserve">  1-й ка</w:t>
            </w:r>
            <w:r w:rsidR="00D867E9">
              <w:rPr>
                <w:rFonts w:ascii="Times New Roman" w:hAnsi="Times New Roman"/>
              </w:rPr>
              <w:t>тегории. По термическому состоя</w:t>
            </w:r>
            <w:r>
              <w:rPr>
                <w:rFonts w:ascii="Times New Roman" w:hAnsi="Times New Roman"/>
              </w:rPr>
              <w:t xml:space="preserve">нию: </w:t>
            </w:r>
            <w:proofErr w:type="gramStart"/>
            <w:r>
              <w:rPr>
                <w:rFonts w:ascii="Times New Roman" w:hAnsi="Times New Roman"/>
              </w:rPr>
              <w:t>охлаждённое</w:t>
            </w:r>
            <w:proofErr w:type="gramEnd"/>
            <w:r>
              <w:rPr>
                <w:rFonts w:ascii="Times New Roman" w:hAnsi="Times New Roman"/>
              </w:rPr>
              <w:t xml:space="preserve">. </w:t>
            </w:r>
            <w:proofErr w:type="gramStart"/>
            <w:r>
              <w:rPr>
                <w:rFonts w:ascii="Times New Roman" w:hAnsi="Times New Roman"/>
              </w:rPr>
              <w:t>По органолептическим показателям: свежее, без посторонн</w:t>
            </w:r>
            <w:r w:rsidR="00D867E9">
              <w:rPr>
                <w:rFonts w:ascii="Times New Roman" w:hAnsi="Times New Roman"/>
              </w:rPr>
              <w:t>их запахов и должно соответство</w:t>
            </w:r>
            <w:r>
              <w:rPr>
                <w:rFonts w:ascii="Times New Roman" w:hAnsi="Times New Roman"/>
              </w:rPr>
              <w:t>вать следующим треб</w:t>
            </w:r>
            <w:r w:rsidR="00D867E9">
              <w:rPr>
                <w:rFonts w:ascii="Times New Roman" w:hAnsi="Times New Roman"/>
              </w:rPr>
              <w:t>ованиям: 1) состояние поверхнос</w:t>
            </w:r>
            <w:r>
              <w:rPr>
                <w:rFonts w:ascii="Times New Roman" w:hAnsi="Times New Roman"/>
              </w:rPr>
              <w:t>ти полутуши: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поверхность чистая, без загрязнений, кровоподтеков и </w:t>
            </w:r>
            <w:proofErr w:type="spellStart"/>
            <w:r>
              <w:rPr>
                <w:rFonts w:ascii="Times New Roman" w:hAnsi="Times New Roman"/>
              </w:rPr>
              <w:t>побитостей</w:t>
            </w:r>
            <w:proofErr w:type="spellEnd"/>
            <w:r>
              <w:rPr>
                <w:rFonts w:ascii="Times New Roman" w:hAnsi="Times New Roman"/>
              </w:rPr>
              <w:t>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</w:t>
            </w:r>
            <w:proofErr w:type="gramEnd"/>
            <w:r>
              <w:rPr>
                <w:rFonts w:ascii="Times New Roman" w:hAnsi="Times New Roman"/>
              </w:rPr>
              <w:t xml:space="preserve"> Характеристика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>
              <w:rPr>
                <w:rFonts w:ascii="Times New Roman" w:hAnsi="Times New Roman"/>
              </w:rPr>
              <w:t>маклоки</w:t>
            </w:r>
            <w:proofErr w:type="spellEnd"/>
            <w:r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шея, лопатки, передние ребра и бедра, тазовая полость и область паха имеют отложения жира в виде небольших участков; 2) быки: мышцы развиты хорошо, </w:t>
            </w:r>
            <w:proofErr w:type="gramStart"/>
            <w:r>
              <w:rPr>
                <w:rFonts w:ascii="Times New Roman" w:hAnsi="Times New Roman"/>
              </w:rPr>
              <w:t>лопаточно-шейная</w:t>
            </w:r>
            <w:proofErr w:type="gram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тазобед-ренная</w:t>
            </w:r>
            <w:proofErr w:type="spellEnd"/>
            <w:r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разделены на </w:t>
            </w:r>
            <w:proofErr w:type="gramStart"/>
            <w:r>
              <w:rPr>
                <w:rFonts w:ascii="Times New Roman" w:hAnsi="Times New Roman"/>
              </w:rPr>
              <w:t>полу-туши</w:t>
            </w:r>
            <w:proofErr w:type="gramEnd"/>
            <w:r>
              <w:rPr>
                <w:rFonts w:ascii="Times New Roman" w:hAnsi="Times New Roman"/>
              </w:rPr>
              <w:t xml:space="preserve"> по позвоночному столбу, без оставления целых тел позвонков и без их дробления. Спинной мозг должен быть удален. Для выработки мяса используют крупный рогатый скот, выращенный и откормленный в специализированных или индивидуальных хозяйствах с соблюдением ветеринарных, агрономических и </w:t>
            </w:r>
            <w:r>
              <w:rPr>
                <w:rFonts w:ascii="Times New Roman" w:hAnsi="Times New Roman"/>
              </w:rPr>
              <w:lastRenderedPageBreak/>
              <w:t>зоогигиенических требований РФ.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Мясо</w:t>
            </w:r>
            <w:r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соответ-ствии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Обяза</w:t>
            </w:r>
            <w:proofErr w:type="spellEnd"/>
            <w:r>
              <w:rPr>
                <w:rFonts w:ascii="Times New Roman" w:hAnsi="Times New Roman"/>
              </w:rPr>
              <w:t>-тельное</w:t>
            </w:r>
            <w:proofErr w:type="gramEnd"/>
            <w:r>
              <w:rPr>
                <w:rFonts w:ascii="Times New Roman" w:hAnsi="Times New Roman"/>
              </w:rPr>
              <w:t xml:space="preserve"> наличие сертификата соответствия и </w:t>
            </w:r>
            <w:proofErr w:type="spellStart"/>
            <w:r>
              <w:rPr>
                <w:rFonts w:ascii="Times New Roman" w:hAnsi="Times New Roman"/>
              </w:rPr>
              <w:t>ветери-нарного</w:t>
            </w:r>
            <w:proofErr w:type="spellEnd"/>
            <w:r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наличие ветеринарного клейма овальной формы, подтверждающее, что </w:t>
            </w:r>
            <w:proofErr w:type="gramStart"/>
            <w:r>
              <w:rPr>
                <w:rFonts w:ascii="Times New Roman" w:hAnsi="Times New Roman"/>
              </w:rPr>
              <w:t>ветеринарно-санитарная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экспер-тиза</w:t>
            </w:r>
            <w:proofErr w:type="spellEnd"/>
            <w:r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товароведческого клейма и штампа, </w:t>
            </w:r>
            <w:proofErr w:type="spellStart"/>
            <w:r>
              <w:rPr>
                <w:rFonts w:ascii="Times New Roman" w:hAnsi="Times New Roman"/>
              </w:rPr>
              <w:t>обозна</w:t>
            </w:r>
            <w:proofErr w:type="spellEnd"/>
            <w:r>
              <w:rPr>
                <w:rFonts w:ascii="Times New Roman" w:hAnsi="Times New Roman"/>
              </w:rPr>
              <w:t xml:space="preserve">-чающие категории качества и возрастную </w:t>
            </w:r>
            <w:proofErr w:type="spellStart"/>
            <w:r>
              <w:rPr>
                <w:rFonts w:ascii="Times New Roman" w:hAnsi="Times New Roman"/>
              </w:rPr>
              <w:t>принадлеж-ность</w:t>
            </w:r>
            <w:proofErr w:type="spellEnd"/>
            <w:r>
              <w:rPr>
                <w:rFonts w:ascii="Times New Roman" w:hAnsi="Times New Roman"/>
              </w:rPr>
              <w:t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состоянии подвесом (параметры воздуха в камере хранения) в соответствии с ГОСТ: температура: от -1,5</w:t>
            </w:r>
            <w:proofErr w:type="gramStart"/>
            <w:r>
              <w:rPr>
                <w:rFonts w:ascii="Times New Roman" w:hAnsi="Times New Roman"/>
              </w:rPr>
              <w:t>°С</w:t>
            </w:r>
            <w:proofErr w:type="gramEnd"/>
            <w:r>
              <w:rPr>
                <w:rFonts w:ascii="Times New Roman" w:hAnsi="Times New Roman"/>
              </w:rPr>
              <w:t xml:space="preserve"> до 4°С; относительная влажно-</w:t>
            </w:r>
            <w:proofErr w:type="spellStart"/>
            <w:r>
              <w:rPr>
                <w:rFonts w:ascii="Times New Roman" w:hAnsi="Times New Roman"/>
              </w:rPr>
              <w:t>сть</w:t>
            </w:r>
            <w:proofErr w:type="spellEnd"/>
            <w:r>
              <w:rPr>
                <w:rFonts w:ascii="Times New Roman" w:hAnsi="Times New Roman"/>
              </w:rPr>
              <w:t xml:space="preserve">: 80-85%; срок годности мяса в охлаждённом состоянии (включая транспортировку): не более 16 суток. </w:t>
            </w:r>
            <w:r>
              <w:rPr>
                <w:rFonts w:ascii="Times New Roman" w:hAnsi="Times New Roman"/>
                <w:lang w:eastAsia="en-US"/>
              </w:rPr>
              <w:t>Остаточный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 на момент поставки Товара должен быть 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не менее 10 суток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  <w:r w:rsidR="00D945D7">
              <w:rPr>
                <w:rFonts w:ascii="Times New Roman" w:hAnsi="Times New Roman"/>
              </w:rPr>
              <w:t>Производитель: Россия.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Фасовка: полутуши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Соответствие требованиям 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31797-2012 «Крупный рогатый скот для убоя. Говядина и телятина в тушах, полутушах и четвертинах. Технические условия»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CB1995" w:rsidP="009B1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2500</w:t>
            </w:r>
          </w:p>
        </w:tc>
      </w:tr>
    </w:tbl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2F595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</w:t>
      </w:r>
      <w:proofErr w:type="spellStart"/>
      <w:r>
        <w:rPr>
          <w:rFonts w:ascii="Times New Roman" w:eastAsia="SimSun" w:hAnsi="Times New Roman"/>
          <w:sz w:val="24"/>
          <w:szCs w:val="24"/>
        </w:rPr>
        <w:t>Бадамшина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А.Н.</w:t>
      </w:r>
    </w:p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60208F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268" w:rsidRDefault="00663268">
      <w:pPr>
        <w:spacing w:line="240" w:lineRule="auto"/>
      </w:pPr>
      <w:r>
        <w:separator/>
      </w:r>
    </w:p>
  </w:endnote>
  <w:endnote w:type="continuationSeparator" w:id="0">
    <w:p w:rsidR="00663268" w:rsidRDefault="006632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268" w:rsidRDefault="00663268">
      <w:pPr>
        <w:spacing w:after="0"/>
      </w:pPr>
      <w:r>
        <w:separator/>
      </w:r>
    </w:p>
  </w:footnote>
  <w:footnote w:type="continuationSeparator" w:id="0">
    <w:p w:rsidR="00663268" w:rsidRDefault="006632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abstractNum w:abstractNumId="1">
    <w:nsid w:val="7E9EB6A2"/>
    <w:multiLevelType w:val="singleLevel"/>
    <w:tmpl w:val="7E9EB6A2"/>
    <w:lvl w:ilvl="0">
      <w:start w:val="6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53E0"/>
    <w:rsid w:val="000A626D"/>
    <w:rsid w:val="000A7470"/>
    <w:rsid w:val="000A7B9A"/>
    <w:rsid w:val="000B4F1F"/>
    <w:rsid w:val="000C23FE"/>
    <w:rsid w:val="000C3C72"/>
    <w:rsid w:val="000C6B25"/>
    <w:rsid w:val="000D1866"/>
    <w:rsid w:val="000D4530"/>
    <w:rsid w:val="000D5757"/>
    <w:rsid w:val="000D6EBE"/>
    <w:rsid w:val="000D7F71"/>
    <w:rsid w:val="000E2AFB"/>
    <w:rsid w:val="000E30B3"/>
    <w:rsid w:val="000E42AF"/>
    <w:rsid w:val="000E7511"/>
    <w:rsid w:val="000E7CAB"/>
    <w:rsid w:val="000E7E96"/>
    <w:rsid w:val="000F30A0"/>
    <w:rsid w:val="000F77E2"/>
    <w:rsid w:val="00101AC1"/>
    <w:rsid w:val="00102C8F"/>
    <w:rsid w:val="0010611D"/>
    <w:rsid w:val="00111321"/>
    <w:rsid w:val="00122FE5"/>
    <w:rsid w:val="001240E0"/>
    <w:rsid w:val="00124679"/>
    <w:rsid w:val="00124F11"/>
    <w:rsid w:val="00125509"/>
    <w:rsid w:val="00131E1F"/>
    <w:rsid w:val="0013344B"/>
    <w:rsid w:val="0013406E"/>
    <w:rsid w:val="001341E9"/>
    <w:rsid w:val="0013693A"/>
    <w:rsid w:val="00143157"/>
    <w:rsid w:val="0014394A"/>
    <w:rsid w:val="001478F9"/>
    <w:rsid w:val="00150A2C"/>
    <w:rsid w:val="00150C70"/>
    <w:rsid w:val="00150E8C"/>
    <w:rsid w:val="0015155F"/>
    <w:rsid w:val="0015497A"/>
    <w:rsid w:val="001600BD"/>
    <w:rsid w:val="00161BDA"/>
    <w:rsid w:val="001626B6"/>
    <w:rsid w:val="00163C7F"/>
    <w:rsid w:val="0016582A"/>
    <w:rsid w:val="00167595"/>
    <w:rsid w:val="00172B1F"/>
    <w:rsid w:val="0018014B"/>
    <w:rsid w:val="00180F13"/>
    <w:rsid w:val="00184BC3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70A0"/>
    <w:rsid w:val="002372A4"/>
    <w:rsid w:val="00240B74"/>
    <w:rsid w:val="00242A4D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3554"/>
    <w:rsid w:val="00284687"/>
    <w:rsid w:val="00294AA5"/>
    <w:rsid w:val="00295AB2"/>
    <w:rsid w:val="002A1D5A"/>
    <w:rsid w:val="002A3A1E"/>
    <w:rsid w:val="002A7782"/>
    <w:rsid w:val="002B5D92"/>
    <w:rsid w:val="002B6AE7"/>
    <w:rsid w:val="002C17A4"/>
    <w:rsid w:val="002C250E"/>
    <w:rsid w:val="002C62EB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5008"/>
    <w:rsid w:val="00327CA5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A0B3B"/>
    <w:rsid w:val="003A0D97"/>
    <w:rsid w:val="003A1A7D"/>
    <w:rsid w:val="003B14EC"/>
    <w:rsid w:val="003B2AA5"/>
    <w:rsid w:val="003B4E37"/>
    <w:rsid w:val="003C1EBF"/>
    <w:rsid w:val="003C62C5"/>
    <w:rsid w:val="003C7CD4"/>
    <w:rsid w:val="003D5AF8"/>
    <w:rsid w:val="003E0304"/>
    <w:rsid w:val="003E1888"/>
    <w:rsid w:val="003E69D2"/>
    <w:rsid w:val="003F46AF"/>
    <w:rsid w:val="003F7193"/>
    <w:rsid w:val="00400B11"/>
    <w:rsid w:val="00406310"/>
    <w:rsid w:val="004077B1"/>
    <w:rsid w:val="004120E2"/>
    <w:rsid w:val="004129A6"/>
    <w:rsid w:val="0041424B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50C39"/>
    <w:rsid w:val="004565E0"/>
    <w:rsid w:val="00464333"/>
    <w:rsid w:val="00465B73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C5E"/>
    <w:rsid w:val="004C74AA"/>
    <w:rsid w:val="004D3A7A"/>
    <w:rsid w:val="004D7E28"/>
    <w:rsid w:val="004E0FDB"/>
    <w:rsid w:val="004E2EDF"/>
    <w:rsid w:val="004F10F6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5CD8"/>
    <w:rsid w:val="005661FF"/>
    <w:rsid w:val="00570268"/>
    <w:rsid w:val="00570804"/>
    <w:rsid w:val="00573C0C"/>
    <w:rsid w:val="00573F15"/>
    <w:rsid w:val="00580B81"/>
    <w:rsid w:val="00581AEB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D5AF8"/>
    <w:rsid w:val="005E65BF"/>
    <w:rsid w:val="005E7730"/>
    <w:rsid w:val="005F0AC7"/>
    <w:rsid w:val="005F27D1"/>
    <w:rsid w:val="005F6DBD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554C0"/>
    <w:rsid w:val="00655C83"/>
    <w:rsid w:val="00663268"/>
    <w:rsid w:val="00665058"/>
    <w:rsid w:val="00666ED3"/>
    <w:rsid w:val="00667B72"/>
    <w:rsid w:val="00684C01"/>
    <w:rsid w:val="00684DC5"/>
    <w:rsid w:val="006852AA"/>
    <w:rsid w:val="006A36AF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CD5"/>
    <w:rsid w:val="00762BAA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A59CF"/>
    <w:rsid w:val="007B02FE"/>
    <w:rsid w:val="007B2944"/>
    <w:rsid w:val="007B5D95"/>
    <w:rsid w:val="007C3458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1AAF"/>
    <w:rsid w:val="007F3098"/>
    <w:rsid w:val="00810E72"/>
    <w:rsid w:val="0081331F"/>
    <w:rsid w:val="00813FCA"/>
    <w:rsid w:val="0081455B"/>
    <w:rsid w:val="00815514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702B2"/>
    <w:rsid w:val="00870637"/>
    <w:rsid w:val="00874C7A"/>
    <w:rsid w:val="0089069C"/>
    <w:rsid w:val="008918B1"/>
    <w:rsid w:val="00892000"/>
    <w:rsid w:val="008A1B0B"/>
    <w:rsid w:val="008A26B1"/>
    <w:rsid w:val="008A3B44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1377"/>
    <w:rsid w:val="008F4A02"/>
    <w:rsid w:val="00920362"/>
    <w:rsid w:val="00920AEE"/>
    <w:rsid w:val="00922FDD"/>
    <w:rsid w:val="009249B9"/>
    <w:rsid w:val="00924C26"/>
    <w:rsid w:val="0092797A"/>
    <w:rsid w:val="009329CF"/>
    <w:rsid w:val="00940092"/>
    <w:rsid w:val="00946434"/>
    <w:rsid w:val="00946546"/>
    <w:rsid w:val="00950A5C"/>
    <w:rsid w:val="00955E87"/>
    <w:rsid w:val="00957D60"/>
    <w:rsid w:val="00962296"/>
    <w:rsid w:val="00962CAC"/>
    <w:rsid w:val="009655DF"/>
    <w:rsid w:val="00966979"/>
    <w:rsid w:val="00971C26"/>
    <w:rsid w:val="00976D43"/>
    <w:rsid w:val="009821BB"/>
    <w:rsid w:val="00984841"/>
    <w:rsid w:val="009853E4"/>
    <w:rsid w:val="00986A3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3C2"/>
    <w:rsid w:val="009B17D0"/>
    <w:rsid w:val="009B37E2"/>
    <w:rsid w:val="009C1912"/>
    <w:rsid w:val="009C328E"/>
    <w:rsid w:val="009C7265"/>
    <w:rsid w:val="009D0FBB"/>
    <w:rsid w:val="009D6F36"/>
    <w:rsid w:val="009E0EEF"/>
    <w:rsid w:val="009E144E"/>
    <w:rsid w:val="009E25A6"/>
    <w:rsid w:val="009E4463"/>
    <w:rsid w:val="009F0980"/>
    <w:rsid w:val="009F7E18"/>
    <w:rsid w:val="00A03695"/>
    <w:rsid w:val="00A05E57"/>
    <w:rsid w:val="00A10D2A"/>
    <w:rsid w:val="00A10EE1"/>
    <w:rsid w:val="00A162DF"/>
    <w:rsid w:val="00A204A7"/>
    <w:rsid w:val="00A22441"/>
    <w:rsid w:val="00A26EC1"/>
    <w:rsid w:val="00A31E7B"/>
    <w:rsid w:val="00A436A1"/>
    <w:rsid w:val="00A521EE"/>
    <w:rsid w:val="00A54136"/>
    <w:rsid w:val="00A56D72"/>
    <w:rsid w:val="00A65AA0"/>
    <w:rsid w:val="00A70161"/>
    <w:rsid w:val="00A72A8D"/>
    <w:rsid w:val="00A73E7D"/>
    <w:rsid w:val="00A75A2C"/>
    <w:rsid w:val="00A83671"/>
    <w:rsid w:val="00A8647F"/>
    <w:rsid w:val="00A90A00"/>
    <w:rsid w:val="00A97176"/>
    <w:rsid w:val="00AA598C"/>
    <w:rsid w:val="00AB2E07"/>
    <w:rsid w:val="00AB7063"/>
    <w:rsid w:val="00AC1351"/>
    <w:rsid w:val="00AC3E1D"/>
    <w:rsid w:val="00AC5712"/>
    <w:rsid w:val="00AC61A6"/>
    <w:rsid w:val="00AD73B9"/>
    <w:rsid w:val="00AE5058"/>
    <w:rsid w:val="00AE6B7D"/>
    <w:rsid w:val="00AF63BC"/>
    <w:rsid w:val="00B056AF"/>
    <w:rsid w:val="00B112C0"/>
    <w:rsid w:val="00B12845"/>
    <w:rsid w:val="00B1296D"/>
    <w:rsid w:val="00B13435"/>
    <w:rsid w:val="00B21691"/>
    <w:rsid w:val="00B22C73"/>
    <w:rsid w:val="00B25353"/>
    <w:rsid w:val="00B25E01"/>
    <w:rsid w:val="00B27A75"/>
    <w:rsid w:val="00B30472"/>
    <w:rsid w:val="00B3235D"/>
    <w:rsid w:val="00B36042"/>
    <w:rsid w:val="00B41C11"/>
    <w:rsid w:val="00B51536"/>
    <w:rsid w:val="00B612D7"/>
    <w:rsid w:val="00B65D1F"/>
    <w:rsid w:val="00B6655A"/>
    <w:rsid w:val="00B71A11"/>
    <w:rsid w:val="00B72D7A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C0820"/>
    <w:rsid w:val="00BC47EA"/>
    <w:rsid w:val="00BD0CAE"/>
    <w:rsid w:val="00BD1F7C"/>
    <w:rsid w:val="00BD3F57"/>
    <w:rsid w:val="00BD4194"/>
    <w:rsid w:val="00BD6682"/>
    <w:rsid w:val="00BE26DC"/>
    <w:rsid w:val="00BE2A20"/>
    <w:rsid w:val="00BE7DCC"/>
    <w:rsid w:val="00BF0E6C"/>
    <w:rsid w:val="00BF23A8"/>
    <w:rsid w:val="00BF4B96"/>
    <w:rsid w:val="00BF6FE1"/>
    <w:rsid w:val="00C01976"/>
    <w:rsid w:val="00C10587"/>
    <w:rsid w:val="00C17D79"/>
    <w:rsid w:val="00C20382"/>
    <w:rsid w:val="00C21FE1"/>
    <w:rsid w:val="00C236E4"/>
    <w:rsid w:val="00C23C6C"/>
    <w:rsid w:val="00C30EC9"/>
    <w:rsid w:val="00C32E62"/>
    <w:rsid w:val="00C345A6"/>
    <w:rsid w:val="00C35762"/>
    <w:rsid w:val="00C35FA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B1995"/>
    <w:rsid w:val="00CC5C8C"/>
    <w:rsid w:val="00CC7043"/>
    <w:rsid w:val="00CC7961"/>
    <w:rsid w:val="00CD4108"/>
    <w:rsid w:val="00CD6670"/>
    <w:rsid w:val="00CE027C"/>
    <w:rsid w:val="00CE2F78"/>
    <w:rsid w:val="00CF3DA0"/>
    <w:rsid w:val="00CF7D54"/>
    <w:rsid w:val="00D0063A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66E53"/>
    <w:rsid w:val="00D67AFF"/>
    <w:rsid w:val="00D725C6"/>
    <w:rsid w:val="00D730EC"/>
    <w:rsid w:val="00D735D3"/>
    <w:rsid w:val="00D806C3"/>
    <w:rsid w:val="00D80A3F"/>
    <w:rsid w:val="00D83A29"/>
    <w:rsid w:val="00D867E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11836"/>
    <w:rsid w:val="00E12EDB"/>
    <w:rsid w:val="00E302C6"/>
    <w:rsid w:val="00E312B1"/>
    <w:rsid w:val="00E3257F"/>
    <w:rsid w:val="00E338F9"/>
    <w:rsid w:val="00E36D86"/>
    <w:rsid w:val="00E41A01"/>
    <w:rsid w:val="00E427A8"/>
    <w:rsid w:val="00E440EF"/>
    <w:rsid w:val="00E508D3"/>
    <w:rsid w:val="00E51AB3"/>
    <w:rsid w:val="00E54331"/>
    <w:rsid w:val="00E66446"/>
    <w:rsid w:val="00E66C52"/>
    <w:rsid w:val="00E70D47"/>
    <w:rsid w:val="00E75203"/>
    <w:rsid w:val="00E80797"/>
    <w:rsid w:val="00EA45E6"/>
    <w:rsid w:val="00EA6DF2"/>
    <w:rsid w:val="00EB2BE7"/>
    <w:rsid w:val="00EB52C4"/>
    <w:rsid w:val="00EB71D7"/>
    <w:rsid w:val="00ED13EB"/>
    <w:rsid w:val="00ED3994"/>
    <w:rsid w:val="00ED7C76"/>
    <w:rsid w:val="00EE1951"/>
    <w:rsid w:val="00EE6AEF"/>
    <w:rsid w:val="00F01B3C"/>
    <w:rsid w:val="00F06164"/>
    <w:rsid w:val="00F12C99"/>
    <w:rsid w:val="00F13C82"/>
    <w:rsid w:val="00F16C53"/>
    <w:rsid w:val="00F17D16"/>
    <w:rsid w:val="00F22479"/>
    <w:rsid w:val="00F23714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55FA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uiPriority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uiPriority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hasbiullina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3BAE2-5373-452C-B828-A9311BC2A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10</cp:revision>
  <cp:lastPrinted>2023-05-02T06:09:00Z</cp:lastPrinted>
  <dcterms:created xsi:type="dcterms:W3CDTF">2023-12-19T12:27:00Z</dcterms:created>
  <dcterms:modified xsi:type="dcterms:W3CDTF">2024-02-19T09:41:00Z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D840FCB96B764B2380627400831A039C</vt:lpwstr>
  </property>
</Properties>
</file>